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EE" w:rsidRDefault="00B10D8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right" w:pos="10794"/>
        </w:tabs>
        <w:spacing w:after="118" w:line="259" w:lineRule="auto"/>
        <w:ind w:left="-15" w:firstLine="0"/>
      </w:pPr>
      <w:r>
        <w:rPr>
          <w:b/>
        </w:rPr>
        <w:t>Day 12</w:t>
      </w:r>
      <w:bookmarkStart w:id="0" w:name="_GoBack"/>
      <w:bookmarkEnd w:id="0"/>
      <w:r w:rsidR="008B1631">
        <w:rPr>
          <w:b/>
        </w:rPr>
        <w:t xml:space="preserve">: Comparing Functions  </w:t>
      </w:r>
      <w:r w:rsidR="008B1631">
        <w:rPr>
          <w:b/>
        </w:rPr>
        <w:tab/>
        <w:t xml:space="preserve"> </w:t>
      </w:r>
      <w:r w:rsidR="008B1631">
        <w:rPr>
          <w:b/>
        </w:rPr>
        <w:tab/>
        <w:t xml:space="preserve"> </w:t>
      </w:r>
      <w:r w:rsidR="008B1631">
        <w:rPr>
          <w:b/>
        </w:rPr>
        <w:tab/>
        <w:t xml:space="preserve"> </w:t>
      </w:r>
      <w:r w:rsidR="008B1631">
        <w:rPr>
          <w:b/>
        </w:rPr>
        <w:tab/>
        <w:t xml:space="preserve"> </w:t>
      </w:r>
      <w:r w:rsidR="008B1631">
        <w:rPr>
          <w:b/>
        </w:rPr>
        <w:tab/>
        <w:t xml:space="preserve"> </w:t>
      </w:r>
      <w:r w:rsidR="008B1631">
        <w:rPr>
          <w:b/>
        </w:rPr>
        <w:tab/>
        <w:t xml:space="preserve">Name: ____________________________ </w:t>
      </w:r>
    </w:p>
    <w:p w:rsidR="00B336EE" w:rsidRDefault="008B1631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1"/>
          <w:tab w:val="center" w:pos="7921"/>
          <w:tab w:val="center" w:pos="8641"/>
          <w:tab w:val="right" w:pos="10794"/>
        </w:tabs>
        <w:spacing w:after="0" w:line="259" w:lineRule="auto"/>
        <w:ind w:left="-15" w:firstLine="0"/>
      </w:pPr>
      <w:r>
        <w:rPr>
          <w:b/>
        </w:rPr>
        <w:t xml:space="preserve">Practice Assignment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Block: _______ </w:t>
      </w:r>
    </w:p>
    <w:p w:rsidR="00B336EE" w:rsidRDefault="008B1631">
      <w:pPr>
        <w:spacing w:after="117" w:line="259" w:lineRule="auto"/>
        <w:ind w:left="0" w:right="-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994" name="Shape 2994"/>
                        <wps:cNvSpPr/>
                        <wps:spPr>
                          <a:xfrm>
                            <a:off x="0" y="0"/>
                            <a:ext cx="6858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81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9DE53" id="Group 2141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">
                <v:shape id="Shape 2994" o:spid="_x0000_s1027" style="position:absolute;width:68580;height:381;visibility:visible;mso-wrap-style:square;v-text-anchor:top" coordsize="68580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sMMUA&#10;AADdAAAADwAAAGRycy9kb3ducmV2LnhtbESPT2vCQBTE70K/w/IKvemLNpSaukqpFKo3/xw8PrLP&#10;JJh9G7JrTL69Kwg9DjPzG2ax6m2tOm595UTDdJKAYsmdqaTQcDz8jj9B+UBiqHbCGgb2sFq+jBaU&#10;GXeTHXf7UKgIEZ+RhjKEJkP0ecmW/MQ1LNE7u9ZSiLIt0LR0i3Bb4yxJPtBSJXGhpIZ/Ss4v+6vV&#10;8I4pp2lxwOlmvTmehi0Ou1On9dtr//0FKnAf/sPP9p/RMJvPU3i8iU8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awwxQAAAN0AAAAPAAAAAAAAAAAAAAAAAJgCAABkcnMv&#10;ZG93bnJldi54bWxQSwUGAAAAAAQABAD1AAAAigMAAAAA&#10;" path="m,l6858000,r,38100l,38100,,e" fillcolor="black" stroked="f" strokeweight="0">
                  <v:stroke miterlimit="83231f" joinstyle="miter"/>
                  <v:path arrowok="t" textboxrect="0,0,6858000,38100"/>
                </v:shape>
                <w10:anchorlock/>
              </v:group>
            </w:pict>
          </mc:Fallback>
        </mc:AlternateContent>
      </w:r>
    </w:p>
    <w:p w:rsidR="00B336EE" w:rsidRDefault="008B1631">
      <w:pPr>
        <w:numPr>
          <w:ilvl w:val="0"/>
          <w:numId w:val="1"/>
        </w:numPr>
        <w:spacing w:after="36"/>
        <w:ind w:hanging="221"/>
      </w:pPr>
      <w:r>
        <w:t xml:space="preserve">A bicycle store has approximately 200 bicycles in stock.  The store owner is considering plans for expanding its inventory.   </w:t>
      </w:r>
    </w:p>
    <w:p w:rsidR="00B336EE" w:rsidRDefault="008B1631">
      <w:pPr>
        <w:numPr>
          <w:ilvl w:val="1"/>
          <w:numId w:val="1"/>
        </w:numPr>
        <w:ind w:hanging="360"/>
      </w:pPr>
      <w:r>
        <w:t xml:space="preserve">Plan A: Increase by 30 bicycles per year </w:t>
      </w:r>
    </w:p>
    <w:p w:rsidR="00B336EE" w:rsidRDefault="008B1631">
      <w:pPr>
        <w:numPr>
          <w:ilvl w:val="1"/>
          <w:numId w:val="1"/>
        </w:numPr>
        <w:ind w:hanging="360"/>
      </w:pPr>
      <w:r>
        <w:t xml:space="preserve">Plan B: Increase by 10% each year </w:t>
      </w:r>
    </w:p>
    <w:p w:rsidR="00B336EE" w:rsidRDefault="008B163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50" w:type="dxa"/>
        <w:tblInd w:w="0" w:type="dxa"/>
        <w:tblLook w:val="04A0" w:firstRow="1" w:lastRow="0" w:firstColumn="1" w:lastColumn="0" w:noHBand="0" w:noVBand="1"/>
      </w:tblPr>
      <w:tblGrid>
        <w:gridCol w:w="5760"/>
        <w:gridCol w:w="3990"/>
      </w:tblGrid>
      <w:tr w:rsidR="00B336EE">
        <w:trPr>
          <w:trHeight w:val="10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336EE" w:rsidRDefault="008B1631">
            <w:pPr>
              <w:spacing w:after="16" w:line="259" w:lineRule="auto"/>
              <w:ind w:left="360" w:firstLine="0"/>
            </w:pPr>
            <w:r>
              <w:t xml:space="preserve">a. What type of function does Plan A represent?  </w:t>
            </w:r>
          </w:p>
          <w:p w:rsidR="00B336EE" w:rsidRDefault="008B1631">
            <w:pPr>
              <w:spacing w:after="16" w:line="259" w:lineRule="auto"/>
              <w:ind w:left="360" w:firstLine="0"/>
            </w:pPr>
            <w:r>
              <w:t xml:space="preserve"> </w:t>
            </w:r>
          </w:p>
          <w:p w:rsidR="00B336EE" w:rsidRDefault="008B1631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B336EE" w:rsidRDefault="008B1631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336EE" w:rsidRDefault="008B1631">
            <w:pPr>
              <w:spacing w:after="0" w:line="259" w:lineRule="auto"/>
              <w:ind w:left="0" w:firstLine="0"/>
              <w:jc w:val="both"/>
            </w:pPr>
            <w:r>
              <w:t xml:space="preserve">b. Create a function to represent Plan A: </w:t>
            </w:r>
          </w:p>
        </w:tc>
      </w:tr>
      <w:tr w:rsidR="00B336EE">
        <w:trPr>
          <w:trHeight w:val="23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336EE" w:rsidRDefault="008B1631">
            <w:pPr>
              <w:spacing w:after="0" w:line="259" w:lineRule="auto"/>
              <w:ind w:left="360" w:firstLine="0"/>
            </w:pPr>
            <w:r>
              <w:t xml:space="preserve">c. What type of function does Plan B represent? 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336EE" w:rsidRDefault="008B1631">
            <w:pPr>
              <w:spacing w:after="0" w:line="259" w:lineRule="auto"/>
              <w:ind w:left="0" w:firstLine="0"/>
              <w:jc w:val="both"/>
            </w:pPr>
            <w:r>
              <w:t xml:space="preserve">b. Create a function to represent Plan B: </w:t>
            </w:r>
          </w:p>
        </w:tc>
      </w:tr>
    </w:tbl>
    <w:p w:rsidR="00B336EE" w:rsidRDefault="008B1631">
      <w:pPr>
        <w:spacing w:after="16" w:line="259" w:lineRule="auto"/>
        <w:ind w:left="36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6" w:line="259" w:lineRule="auto"/>
        <w:ind w:left="360" w:firstLine="0"/>
      </w:pPr>
      <w:r>
        <w:t xml:space="preserve"> </w:t>
      </w:r>
    </w:p>
    <w:p w:rsidR="00B336EE" w:rsidRDefault="008B1631">
      <w:pPr>
        <w:ind w:left="370"/>
      </w:pPr>
      <w:r>
        <w:t xml:space="preserve">e. When will the number of bicycles under Plan B exceed the number of bicycles under Plan A? </w:t>
      </w:r>
    </w:p>
    <w:p w:rsidR="00B336EE" w:rsidRDefault="008B1631">
      <w:pPr>
        <w:spacing w:after="16" w:line="259" w:lineRule="auto"/>
        <w:ind w:left="36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numPr>
          <w:ilvl w:val="0"/>
          <w:numId w:val="1"/>
        </w:numPr>
        <w:ind w:hanging="221"/>
      </w:pPr>
      <w:r>
        <w:t xml:space="preserve">Consider the following functions regarding car depreciation.   </w:t>
      </w:r>
    </w:p>
    <w:p w:rsidR="00B336EE" w:rsidRDefault="008B1631">
      <w:pPr>
        <w:ind w:left="730"/>
      </w:pPr>
      <w:r>
        <w:rPr>
          <w:b/>
        </w:rPr>
        <w:t>Car A</w:t>
      </w:r>
      <w:r>
        <w:t xml:space="preserve">: The value of a car in dollars, f(x), depreciates after each year, x. The following table shows the value of a car for each of the first 4 years after it was purchased. </w:t>
      </w:r>
    </w:p>
    <w:p w:rsidR="00B336EE" w:rsidRDefault="008B1631">
      <w:pPr>
        <w:spacing w:after="29" w:line="259" w:lineRule="auto"/>
        <w:ind w:left="0" w:right="47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5242560</wp:posOffset>
            </wp:positionH>
            <wp:positionV relativeFrom="paragraph">
              <wp:posOffset>-51878</wp:posOffset>
            </wp:positionV>
            <wp:extent cx="1310640" cy="975360"/>
            <wp:effectExtent l="0" t="0" r="0" b="0"/>
            <wp:wrapSquare wrapText="bothSides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:rsidR="00B336EE" w:rsidRDefault="008B1631">
      <w:pPr>
        <w:numPr>
          <w:ilvl w:val="2"/>
          <w:numId w:val="2"/>
        </w:numPr>
        <w:ind w:right="474" w:hanging="249"/>
      </w:pPr>
      <w:r>
        <w:t xml:space="preserve">Create an exponential model to represent the table. </w:t>
      </w:r>
    </w:p>
    <w:p w:rsidR="00B336EE" w:rsidRDefault="008B1631">
      <w:pPr>
        <w:spacing w:after="16" w:line="259" w:lineRule="auto"/>
        <w:ind w:left="0" w:right="474" w:firstLine="0"/>
      </w:pPr>
      <w:r>
        <w:t xml:space="preserve"> </w:t>
      </w:r>
    </w:p>
    <w:p w:rsidR="00B336EE" w:rsidRDefault="008B1631">
      <w:pPr>
        <w:spacing w:after="29" w:line="259" w:lineRule="auto"/>
        <w:ind w:left="0" w:right="474" w:firstLine="0"/>
      </w:pPr>
      <w:r>
        <w:t xml:space="preserve"> </w:t>
      </w:r>
    </w:p>
    <w:p w:rsidR="00B336EE" w:rsidRDefault="008B1631">
      <w:pPr>
        <w:numPr>
          <w:ilvl w:val="2"/>
          <w:numId w:val="2"/>
        </w:numPr>
        <w:ind w:right="474" w:hanging="249"/>
      </w:pPr>
      <w:r>
        <w:t xml:space="preserve">What is the car’s depreciation rate? </w:t>
      </w:r>
    </w:p>
    <w:p w:rsidR="00B336EE" w:rsidRDefault="008B1631">
      <w:pPr>
        <w:spacing w:after="16" w:line="259" w:lineRule="auto"/>
        <w:ind w:left="0" w:right="474" w:firstLine="0"/>
      </w:pPr>
      <w:r>
        <w:t xml:space="preserve"> </w:t>
      </w:r>
    </w:p>
    <w:p w:rsidR="00B336EE" w:rsidRDefault="008B1631">
      <w:pPr>
        <w:spacing w:after="29" w:line="259" w:lineRule="auto"/>
        <w:ind w:left="0" w:firstLine="0"/>
      </w:pPr>
      <w:r>
        <w:t xml:space="preserve">                                                                      </w:t>
      </w:r>
    </w:p>
    <w:p w:rsidR="00B336EE" w:rsidRDefault="008B1631">
      <w:pPr>
        <w:numPr>
          <w:ilvl w:val="2"/>
          <w:numId w:val="2"/>
        </w:numPr>
        <w:ind w:right="474" w:hanging="249"/>
      </w:pPr>
      <w:r>
        <w:t xml:space="preserve">What is the car’s starting value?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2" w:line="259" w:lineRule="auto"/>
        <w:ind w:left="0" w:firstLine="0"/>
      </w:pPr>
      <w:r>
        <w:t xml:space="preserve"> </w:t>
      </w:r>
    </w:p>
    <w:p w:rsidR="00B336EE" w:rsidRDefault="008B1631">
      <w:pPr>
        <w:ind w:left="730"/>
      </w:pPr>
      <w:r>
        <w:rPr>
          <w:b/>
        </w:rPr>
        <w:t>Car B</w:t>
      </w:r>
      <w:r>
        <w:t>: The value of a second car is modeled by the equation g(x) = 19,375(0.84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t xml:space="preserve">, where g(x) represents the value of the car x years after the date it was purchased. </w:t>
      </w:r>
    </w:p>
    <w:p w:rsidR="00B336EE" w:rsidRDefault="008B1631">
      <w:pPr>
        <w:spacing w:after="34" w:line="259" w:lineRule="auto"/>
        <w:ind w:left="0" w:firstLine="0"/>
      </w:pPr>
      <w:r>
        <w:t xml:space="preserve"> </w:t>
      </w:r>
      <w:r>
        <w:tab/>
        <w:t xml:space="preserve"> </w:t>
      </w:r>
    </w:p>
    <w:p w:rsidR="00B336EE" w:rsidRDefault="008B1631">
      <w:pPr>
        <w:numPr>
          <w:ilvl w:val="2"/>
          <w:numId w:val="2"/>
        </w:numPr>
        <w:ind w:right="474" w:hanging="249"/>
      </w:pPr>
      <w:r>
        <w:t xml:space="preserve">What is the car’s depreciation rate? </w:t>
      </w:r>
      <w:r>
        <w:tab/>
        <w:t xml:space="preserve"> </w:t>
      </w:r>
      <w:r>
        <w:tab/>
        <w:t xml:space="preserve">e. What is the car’s starting value? </w:t>
      </w:r>
    </w:p>
    <w:p w:rsidR="00B336EE" w:rsidRDefault="008B1631">
      <w:pPr>
        <w:spacing w:after="29" w:line="259" w:lineRule="auto"/>
        <w:ind w:left="0" w:firstLine="0"/>
      </w:pPr>
      <w:r>
        <w:t xml:space="preserve"> </w:t>
      </w:r>
    </w:p>
    <w:p w:rsidR="00B336EE" w:rsidRDefault="008B1631">
      <w:pPr>
        <w:spacing w:after="21" w:line="259" w:lineRule="auto"/>
        <w:ind w:left="0" w:firstLine="0"/>
      </w:pPr>
      <w:r>
        <w:t xml:space="preserve"> </w:t>
      </w:r>
      <w:r>
        <w:tab/>
        <w:t xml:space="preserve"> </w:t>
      </w:r>
    </w:p>
    <w:p w:rsidR="00B336EE" w:rsidRDefault="008B1631">
      <w:pPr>
        <w:spacing w:after="29" w:line="259" w:lineRule="auto"/>
        <w:ind w:left="730"/>
      </w:pPr>
      <w:r>
        <w:rPr>
          <w:b/>
        </w:rPr>
        <w:t xml:space="preserve">Compare:  </w:t>
      </w:r>
    </w:p>
    <w:p w:rsidR="00B336EE" w:rsidRDefault="008B1631">
      <w:pPr>
        <w:tabs>
          <w:tab w:val="center" w:pos="2516"/>
          <w:tab w:val="center" w:pos="5040"/>
          <w:tab w:val="center" w:pos="7477"/>
        </w:tabs>
        <w:ind w:left="-15" w:firstLine="0"/>
      </w:pPr>
      <w:r>
        <w:t xml:space="preserve"> </w:t>
      </w:r>
      <w:r>
        <w:tab/>
        <w:t xml:space="preserve">f. Which car has more starting value? </w:t>
      </w:r>
      <w:r>
        <w:tab/>
        <w:t xml:space="preserve"> </w:t>
      </w:r>
      <w:r>
        <w:tab/>
        <w:t xml:space="preserve">g. Which car is depreciating faster?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29" w:line="259" w:lineRule="auto"/>
        <w:ind w:left="0" w:firstLine="0"/>
      </w:pPr>
      <w:r>
        <w:t xml:space="preserve"> </w:t>
      </w:r>
    </w:p>
    <w:p w:rsidR="00B336EE" w:rsidRDefault="008B1631">
      <w:pPr>
        <w:tabs>
          <w:tab w:val="center" w:pos="4016"/>
        </w:tabs>
        <w:ind w:left="-15" w:firstLine="0"/>
      </w:pPr>
      <w:r>
        <w:t xml:space="preserve"> </w:t>
      </w:r>
      <w:r>
        <w:tab/>
        <w:t xml:space="preserve">h. Will Car A ever be worth less than Car B?  Explain why or why not?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spacing w:after="29" w:line="259" w:lineRule="auto"/>
        <w:ind w:left="0" w:firstLine="0"/>
      </w:pPr>
      <w:r>
        <w:t xml:space="preserve"> </w:t>
      </w:r>
    </w:p>
    <w:p w:rsidR="00B336EE" w:rsidRDefault="00A6103B" w:rsidP="00A6103B">
      <w:pPr>
        <w:ind w:left="0" w:firstLine="0"/>
      </w:pPr>
      <w:r>
        <w:lastRenderedPageBreak/>
        <w:t xml:space="preserve">3. </w:t>
      </w:r>
      <w:r w:rsidR="008B1631">
        <w:t>The gym offers 3 membership plans</w:t>
      </w:r>
      <w:r>
        <w:t xml:space="preserve"> that represent a month’s membership</w:t>
      </w:r>
      <w:r w:rsidR="008B1631">
        <w:t xml:space="preserve">: </w:t>
      </w:r>
    </w:p>
    <w:p w:rsidR="00B336EE" w:rsidRDefault="008B1631">
      <w:pPr>
        <w:spacing w:after="0" w:line="259" w:lineRule="auto"/>
        <w:ind w:left="270" w:firstLine="0"/>
      </w:pPr>
      <w:r>
        <w:t xml:space="preserve"> </w:t>
      </w:r>
    </w:p>
    <w:p w:rsidR="00B336EE" w:rsidRDefault="008B1631">
      <w:pPr>
        <w:ind w:left="730"/>
      </w:pPr>
      <w:r>
        <w:rPr>
          <w:b/>
        </w:rPr>
        <w:t>Pay As You Go</w:t>
      </w:r>
      <w:r>
        <w:t xml:space="preserve">:  $6 each time you work out </w:t>
      </w:r>
    </w:p>
    <w:p w:rsidR="00A6103B" w:rsidRDefault="008B1631">
      <w:pPr>
        <w:ind w:left="730" w:right="3240"/>
      </w:pPr>
      <w:r>
        <w:rPr>
          <w:b/>
        </w:rPr>
        <w:t>Regular Deal</w:t>
      </w:r>
      <w:r>
        <w:t xml:space="preserve">:  $50 per month plus $2 each time you work out </w:t>
      </w:r>
    </w:p>
    <w:p w:rsidR="00B336EE" w:rsidRDefault="008B1631">
      <w:pPr>
        <w:ind w:left="730" w:right="3240"/>
      </w:pPr>
      <w:r>
        <w:rPr>
          <w:b/>
        </w:rPr>
        <w:t>Unlimited Deal</w:t>
      </w:r>
      <w:r>
        <w:t xml:space="preserve">:  $100 per month for unlimited use. </w:t>
      </w:r>
    </w:p>
    <w:p w:rsidR="00B336EE" w:rsidRDefault="008B1631">
      <w:pPr>
        <w:spacing w:after="16" w:line="259" w:lineRule="auto"/>
        <w:ind w:left="270" w:firstLine="0"/>
      </w:pPr>
      <w:r>
        <w:t xml:space="preserve"> </w:t>
      </w:r>
    </w:p>
    <w:p w:rsidR="00B336EE" w:rsidRDefault="008B1631" w:rsidP="00A6103B">
      <w:pPr>
        <w:numPr>
          <w:ilvl w:val="1"/>
          <w:numId w:val="3"/>
        </w:numPr>
        <w:spacing w:after="0"/>
        <w:ind w:hanging="247"/>
      </w:pPr>
      <w:r>
        <w:t xml:space="preserve">Create an equation for each plan: </w:t>
      </w:r>
    </w:p>
    <w:p w:rsidR="00B336EE" w:rsidRDefault="008B1631" w:rsidP="00A6103B">
      <w:pPr>
        <w:spacing w:after="0" w:line="259" w:lineRule="auto"/>
        <w:ind w:left="270" w:firstLine="0"/>
      </w:pPr>
      <w:r>
        <w:rPr>
          <w:sz w:val="6"/>
        </w:rPr>
        <w:t xml:space="preserve"> </w:t>
      </w:r>
    </w:p>
    <w:p w:rsidR="00B336EE" w:rsidRDefault="008B1631" w:rsidP="00A6103B">
      <w:pPr>
        <w:tabs>
          <w:tab w:val="center" w:pos="1463"/>
          <w:tab w:val="center" w:pos="2880"/>
          <w:tab w:val="center" w:pos="3600"/>
          <w:tab w:val="center" w:pos="4976"/>
          <w:tab w:val="center" w:pos="6480"/>
          <w:tab w:val="center" w:pos="7201"/>
          <w:tab w:val="center" w:pos="865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Pay As You Go:  </w:t>
      </w:r>
      <w:r>
        <w:tab/>
        <w:t xml:space="preserve"> </w:t>
      </w:r>
      <w:r>
        <w:tab/>
        <w:t xml:space="preserve"> </w:t>
      </w:r>
      <w:r>
        <w:tab/>
        <w:t xml:space="preserve">Regular Deal:   </w:t>
      </w:r>
      <w:r>
        <w:tab/>
        <w:t xml:space="preserve"> </w:t>
      </w:r>
      <w:r>
        <w:tab/>
        <w:t xml:space="preserve"> </w:t>
      </w:r>
      <w:r>
        <w:tab/>
        <w:t xml:space="preserve">Unlimited Deal: 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0" w:firstLine="0"/>
      </w:pPr>
      <w:r>
        <w:t xml:space="preserve"> </w:t>
      </w:r>
    </w:p>
    <w:p w:rsidR="00B336EE" w:rsidRDefault="008B1631" w:rsidP="00A6103B">
      <w:pPr>
        <w:numPr>
          <w:ilvl w:val="1"/>
          <w:numId w:val="3"/>
        </w:numPr>
        <w:spacing w:after="0"/>
        <w:ind w:hanging="247"/>
      </w:pPr>
      <w:r>
        <w:t xml:space="preserve">Interpret the slope for each plan in relation to the problem scenario.  </w:t>
      </w:r>
    </w:p>
    <w:p w:rsidR="00B336EE" w:rsidRDefault="008B1631" w:rsidP="00A6103B">
      <w:pPr>
        <w:spacing w:after="0" w:line="259" w:lineRule="auto"/>
        <w:ind w:left="270" w:firstLine="0"/>
      </w:pPr>
      <w:r>
        <w:rPr>
          <w:sz w:val="6"/>
        </w:rPr>
        <w:t xml:space="preserve"> </w:t>
      </w:r>
    </w:p>
    <w:p w:rsidR="00B336EE" w:rsidRDefault="008B1631" w:rsidP="00A6103B">
      <w:pPr>
        <w:tabs>
          <w:tab w:val="center" w:pos="1463"/>
          <w:tab w:val="center" w:pos="2880"/>
          <w:tab w:val="center" w:pos="3600"/>
          <w:tab w:val="center" w:pos="4976"/>
          <w:tab w:val="center" w:pos="6480"/>
          <w:tab w:val="center" w:pos="7201"/>
          <w:tab w:val="center" w:pos="865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Pay As You Go:  </w:t>
      </w:r>
      <w:r>
        <w:tab/>
        <w:t xml:space="preserve"> </w:t>
      </w:r>
      <w:r>
        <w:tab/>
        <w:t xml:space="preserve"> </w:t>
      </w:r>
      <w:r>
        <w:tab/>
        <w:t xml:space="preserve">Regular Deal:   </w:t>
      </w:r>
      <w:r>
        <w:tab/>
        <w:t xml:space="preserve"> </w:t>
      </w:r>
      <w:r>
        <w:tab/>
        <w:t xml:space="preserve"> </w:t>
      </w:r>
      <w:r>
        <w:tab/>
        <w:t xml:space="preserve">Unlimited Deal:  </w:t>
      </w:r>
    </w:p>
    <w:p w:rsidR="00B336EE" w:rsidRDefault="008B1631" w:rsidP="00A6103B">
      <w:pPr>
        <w:spacing w:after="0" w:line="259" w:lineRule="auto"/>
        <w:ind w:left="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numPr>
          <w:ilvl w:val="1"/>
          <w:numId w:val="3"/>
        </w:numPr>
        <w:spacing w:after="0"/>
        <w:ind w:hanging="247"/>
      </w:pPr>
      <w:r>
        <w:t xml:space="preserve">Interpret the y-intercept for each plan in relation to the problem scenario.  </w:t>
      </w:r>
    </w:p>
    <w:p w:rsidR="00B336EE" w:rsidRDefault="008B1631" w:rsidP="00A6103B">
      <w:pPr>
        <w:spacing w:after="0" w:line="259" w:lineRule="auto"/>
        <w:ind w:left="270" w:firstLine="0"/>
      </w:pPr>
      <w:r>
        <w:rPr>
          <w:sz w:val="6"/>
        </w:rPr>
        <w:t xml:space="preserve"> </w:t>
      </w:r>
    </w:p>
    <w:p w:rsidR="00B336EE" w:rsidRDefault="008B1631" w:rsidP="00A6103B">
      <w:pPr>
        <w:tabs>
          <w:tab w:val="center" w:pos="1463"/>
          <w:tab w:val="center" w:pos="2880"/>
          <w:tab w:val="center" w:pos="3600"/>
          <w:tab w:val="center" w:pos="4976"/>
          <w:tab w:val="center" w:pos="6480"/>
          <w:tab w:val="center" w:pos="7201"/>
          <w:tab w:val="center" w:pos="865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Pay As You Go:  </w:t>
      </w:r>
      <w:r>
        <w:tab/>
        <w:t xml:space="preserve"> </w:t>
      </w:r>
      <w:r>
        <w:tab/>
        <w:t xml:space="preserve"> </w:t>
      </w:r>
      <w:r>
        <w:tab/>
        <w:t xml:space="preserve">Regular Deal:   </w:t>
      </w:r>
      <w:r>
        <w:tab/>
        <w:t xml:space="preserve"> </w:t>
      </w:r>
      <w:r>
        <w:tab/>
        <w:t xml:space="preserve"> </w:t>
      </w:r>
      <w:r>
        <w:tab/>
        <w:t xml:space="preserve">Unlimited Deal: 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numPr>
          <w:ilvl w:val="1"/>
          <w:numId w:val="3"/>
        </w:numPr>
        <w:spacing w:after="0"/>
        <w:ind w:hanging="247"/>
      </w:pPr>
      <w:r>
        <w:t xml:space="preserve">After how many workouts is each plan the cheapest? </w:t>
      </w:r>
    </w:p>
    <w:p w:rsidR="00B336EE" w:rsidRDefault="008B1631" w:rsidP="00A6103B">
      <w:pPr>
        <w:spacing w:after="0" w:line="259" w:lineRule="auto"/>
        <w:ind w:left="270" w:firstLine="0"/>
      </w:pPr>
      <w:r>
        <w:rPr>
          <w:sz w:val="6"/>
        </w:rPr>
        <w:t xml:space="preserve"> </w:t>
      </w:r>
    </w:p>
    <w:p w:rsidR="00B336EE" w:rsidRDefault="008B1631" w:rsidP="00A6103B">
      <w:pPr>
        <w:tabs>
          <w:tab w:val="center" w:pos="1463"/>
          <w:tab w:val="center" w:pos="2880"/>
          <w:tab w:val="center" w:pos="3600"/>
          <w:tab w:val="center" w:pos="4976"/>
          <w:tab w:val="center" w:pos="6480"/>
          <w:tab w:val="center" w:pos="7201"/>
          <w:tab w:val="center" w:pos="865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Pay As You Go:  </w:t>
      </w:r>
      <w:r>
        <w:tab/>
        <w:t xml:space="preserve"> </w:t>
      </w:r>
      <w:r>
        <w:tab/>
        <w:t xml:space="preserve"> </w:t>
      </w:r>
      <w:r>
        <w:tab/>
        <w:t xml:space="preserve">Regular Deal:   </w:t>
      </w:r>
      <w:r>
        <w:tab/>
        <w:t xml:space="preserve"> </w:t>
      </w:r>
      <w:r>
        <w:tab/>
        <w:t xml:space="preserve"> </w:t>
      </w:r>
      <w:r>
        <w:tab/>
        <w:t xml:space="preserve">Unlimited Deal: 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0" w:line="259" w:lineRule="auto"/>
        <w:ind w:left="270" w:firstLine="0"/>
      </w:pPr>
      <w:r>
        <w:t xml:space="preserve"> </w:t>
      </w:r>
    </w:p>
    <w:p w:rsidR="00B336EE" w:rsidRDefault="008B1631" w:rsidP="00A6103B">
      <w:pPr>
        <w:spacing w:after="16" w:line="259" w:lineRule="auto"/>
        <w:ind w:left="270" w:firstLine="0"/>
      </w:pPr>
      <w:r>
        <w:t xml:space="preserve"> 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A6103B" w:rsidP="00A6103B">
      <w:r>
        <w:t xml:space="preserve">4. </w:t>
      </w:r>
      <w:r w:rsidR="008B1631">
        <w:t xml:space="preserve">Determine if the following scenarios represent a linear or exponential function: </w:t>
      </w:r>
    </w:p>
    <w:p w:rsidR="00B336EE" w:rsidRDefault="008B1631">
      <w:pPr>
        <w:spacing w:after="16" w:line="259" w:lineRule="auto"/>
        <w:ind w:left="0" w:firstLine="0"/>
      </w:pPr>
      <w:r>
        <w:t xml:space="preserve"> </w:t>
      </w:r>
    </w:p>
    <w:p w:rsidR="00B336EE" w:rsidRDefault="008B1631">
      <w:pPr>
        <w:numPr>
          <w:ilvl w:val="2"/>
          <w:numId w:val="4"/>
        </w:numPr>
        <w:ind w:hanging="246"/>
      </w:pPr>
      <w:r>
        <w:t xml:space="preserve">A glass jar of jelly beans starts with 3,072 jelly beans.  Each day, ¼ of the jelly beans disappear from the previous day’s amount.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numPr>
          <w:ilvl w:val="2"/>
          <w:numId w:val="4"/>
        </w:numPr>
        <w:ind w:hanging="246"/>
      </w:pPr>
      <w:r>
        <w:t xml:space="preserve">A new car is bought for $20,000.  It is depreciating by $500 each year.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numPr>
          <w:ilvl w:val="2"/>
          <w:numId w:val="4"/>
        </w:numPr>
        <w:ind w:hanging="246"/>
      </w:pPr>
      <w:r>
        <w:t xml:space="preserve">A store is selling discounted jewelry each month.  A necklace costs $80.  Then the next month, it costs $72.  The following month, the necklace costs $64.80.  The necklace continues to be discounted by the same rate each month.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numPr>
          <w:ilvl w:val="2"/>
          <w:numId w:val="4"/>
        </w:numPr>
        <w:ind w:hanging="246"/>
      </w:pPr>
      <w:r>
        <w:t xml:space="preserve">Enrollment at a school is 976 students and declines 2.5% each year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spacing w:after="16" w:line="259" w:lineRule="auto"/>
        <w:ind w:left="720" w:firstLine="0"/>
      </w:pPr>
      <w:r>
        <w:t xml:space="preserve"> </w:t>
      </w:r>
    </w:p>
    <w:p w:rsidR="00B336EE" w:rsidRDefault="008B1631">
      <w:pPr>
        <w:numPr>
          <w:ilvl w:val="2"/>
          <w:numId w:val="4"/>
        </w:numPr>
        <w:ind w:hanging="246"/>
      </w:pPr>
      <w:r>
        <w:t xml:space="preserve">Amy’s salary is $40,000 in her first year and she receives a raise of $2000 each year.   </w:t>
      </w:r>
    </w:p>
    <w:sectPr w:rsidR="00B336EE">
      <w:headerReference w:type="default" r:id="rId8"/>
      <w:pgSz w:w="12240" w:h="15840"/>
      <w:pgMar w:top="770" w:right="726" w:bottom="7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3B" w:rsidRDefault="00A6103B" w:rsidP="00A6103B">
      <w:pPr>
        <w:spacing w:after="0" w:line="240" w:lineRule="auto"/>
      </w:pPr>
      <w:r>
        <w:separator/>
      </w:r>
    </w:p>
  </w:endnote>
  <w:endnote w:type="continuationSeparator" w:id="0">
    <w:p w:rsidR="00A6103B" w:rsidRDefault="00A6103B" w:rsidP="00A6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3B" w:rsidRDefault="00A6103B" w:rsidP="00A6103B">
      <w:pPr>
        <w:spacing w:after="0" w:line="240" w:lineRule="auto"/>
      </w:pPr>
      <w:r>
        <w:separator/>
      </w:r>
    </w:p>
  </w:footnote>
  <w:footnote w:type="continuationSeparator" w:id="0">
    <w:p w:rsidR="00A6103B" w:rsidRDefault="00A6103B" w:rsidP="00A6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3B" w:rsidRDefault="00A6103B" w:rsidP="00A6103B">
    <w:pPr>
      <w:tabs>
        <w:tab w:val="right" w:pos="10794"/>
      </w:tabs>
      <w:ind w:left="-15" w:firstLine="0"/>
    </w:pPr>
    <w:r>
      <w:t xml:space="preserve">Algebra 1 </w:t>
    </w:r>
    <w:r>
      <w:tab/>
      <w:t xml:space="preserve">                          Unit 11: Comparing Functions                                                         Practice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47A"/>
    <w:multiLevelType w:val="hybridMultilevel"/>
    <w:tmpl w:val="B9F0D722"/>
    <w:lvl w:ilvl="0" w:tplc="AED6BC72">
      <w:start w:val="1"/>
      <w:numFmt w:val="decimal"/>
      <w:lvlText w:val="%1.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4AD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62ED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651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05A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27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ACB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9F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AE5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0074A"/>
    <w:multiLevelType w:val="hybridMultilevel"/>
    <w:tmpl w:val="C70CB65E"/>
    <w:lvl w:ilvl="0" w:tplc="C218C34C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08E250">
      <w:start w:val="1"/>
      <w:numFmt w:val="lowerLetter"/>
      <w:lvlText w:val="%2."/>
      <w:lvlJc w:val="left"/>
      <w:pPr>
        <w:ind w:left="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6AA44">
      <w:start w:val="1"/>
      <w:numFmt w:val="lowerRoman"/>
      <w:lvlText w:val="%3"/>
      <w:lvlJc w:val="left"/>
      <w:pPr>
        <w:ind w:left="1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A6378">
      <w:start w:val="1"/>
      <w:numFmt w:val="decimal"/>
      <w:lvlText w:val="%4"/>
      <w:lvlJc w:val="left"/>
      <w:pPr>
        <w:ind w:left="2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E5FBA">
      <w:start w:val="1"/>
      <w:numFmt w:val="lowerLetter"/>
      <w:lvlText w:val="%5"/>
      <w:lvlJc w:val="left"/>
      <w:pPr>
        <w:ind w:left="2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A7FA0">
      <w:start w:val="1"/>
      <w:numFmt w:val="lowerRoman"/>
      <w:lvlText w:val="%6"/>
      <w:lvlJc w:val="left"/>
      <w:pPr>
        <w:ind w:left="3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C7F40">
      <w:start w:val="1"/>
      <w:numFmt w:val="decimal"/>
      <w:lvlText w:val="%7"/>
      <w:lvlJc w:val="left"/>
      <w:pPr>
        <w:ind w:left="4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A4F20">
      <w:start w:val="1"/>
      <w:numFmt w:val="lowerLetter"/>
      <w:lvlText w:val="%8"/>
      <w:lvlJc w:val="left"/>
      <w:pPr>
        <w:ind w:left="4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D8E6">
      <w:start w:val="1"/>
      <w:numFmt w:val="lowerRoman"/>
      <w:lvlText w:val="%9"/>
      <w:lvlJc w:val="left"/>
      <w:pPr>
        <w:ind w:left="5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54CBC"/>
    <w:multiLevelType w:val="hybridMultilevel"/>
    <w:tmpl w:val="F880F182"/>
    <w:lvl w:ilvl="0" w:tplc="CF26592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6924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CE646">
      <w:start w:val="1"/>
      <w:numFmt w:val="lowerLetter"/>
      <w:lvlRestart w:val="0"/>
      <w:lvlText w:val="%3."/>
      <w:lvlJc w:val="left"/>
      <w:pPr>
        <w:ind w:left="9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0A676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86FE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C907C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A29B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01E42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E032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B08B2"/>
    <w:multiLevelType w:val="hybridMultilevel"/>
    <w:tmpl w:val="A98027C0"/>
    <w:lvl w:ilvl="0" w:tplc="79F413E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2542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EA006">
      <w:start w:val="1"/>
      <w:numFmt w:val="lowerLetter"/>
      <w:lvlRestart w:val="0"/>
      <w:lvlText w:val="%3."/>
      <w:lvlJc w:val="left"/>
      <w:pPr>
        <w:ind w:left="13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87066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CA36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E137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E56CE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60EC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499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E"/>
    <w:rsid w:val="00475C6B"/>
    <w:rsid w:val="008B1631"/>
    <w:rsid w:val="00A6103B"/>
    <w:rsid w:val="00B10D82"/>
    <w:rsid w:val="00B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FA9E"/>
  <w15:docId w15:val="{E01225AA-5168-40CF-A1ED-7A31DC4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3B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6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3B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cp:lastModifiedBy>Staci Dombrowski</cp:lastModifiedBy>
  <cp:revision>2</cp:revision>
  <dcterms:created xsi:type="dcterms:W3CDTF">2018-04-03T18:19:00Z</dcterms:created>
  <dcterms:modified xsi:type="dcterms:W3CDTF">2018-04-03T18:19:00Z</dcterms:modified>
</cp:coreProperties>
</file>